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34" w:rsidRPr="003C7534" w:rsidRDefault="003C753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3C7534" w:rsidRPr="003C753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C7534" w:rsidRPr="003C7534" w:rsidRDefault="003C75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7534">
              <w:rPr>
                <w:rFonts w:ascii="Times New Roman" w:hAnsi="Times New Roman" w:cs="Times New Roman"/>
                <w:sz w:val="24"/>
                <w:szCs w:val="24"/>
              </w:rPr>
              <w:t>29 июня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C7534" w:rsidRPr="003C7534" w:rsidRDefault="00751B3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C7534" w:rsidRPr="003C7534">
              <w:rPr>
                <w:rFonts w:ascii="Times New Roman" w:hAnsi="Times New Roman" w:cs="Times New Roman"/>
                <w:sz w:val="24"/>
                <w:szCs w:val="24"/>
              </w:rPr>
              <w:t> 126-ФЗ</w:t>
            </w:r>
          </w:p>
        </w:tc>
      </w:tr>
    </w:tbl>
    <w:p w:rsidR="003C7534" w:rsidRPr="003C7534" w:rsidRDefault="003C753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C7534" w:rsidRPr="003C7534" w:rsidRDefault="003C75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7534" w:rsidRPr="003C7534" w:rsidRDefault="003C75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753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C7534" w:rsidRPr="003C7534" w:rsidRDefault="003C75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C7534" w:rsidRPr="003C7534" w:rsidRDefault="003C75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7534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3C7534" w:rsidRPr="003C7534" w:rsidRDefault="003C75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C7534" w:rsidRPr="003C7534" w:rsidRDefault="003C75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7534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3C7534" w:rsidRPr="003C7534" w:rsidRDefault="003C75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7534">
        <w:rPr>
          <w:rFonts w:ascii="Times New Roman" w:hAnsi="Times New Roman" w:cs="Times New Roman"/>
          <w:sz w:val="24"/>
          <w:szCs w:val="24"/>
        </w:rPr>
        <w:t>В СТАТЬЮ 11 ФЕДЕРАЛЬНОГО ЗАКОНА "О ПОРЯДКЕ РАССМОТРЕНИЯ</w:t>
      </w:r>
    </w:p>
    <w:p w:rsidR="003C7534" w:rsidRPr="003C7534" w:rsidRDefault="003C753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7534">
        <w:rPr>
          <w:rFonts w:ascii="Times New Roman" w:hAnsi="Times New Roman" w:cs="Times New Roman"/>
          <w:sz w:val="24"/>
          <w:szCs w:val="24"/>
        </w:rPr>
        <w:t>ОБРАЩЕНИЙ ГРАЖДАН РОССИЙСКОЙ ФЕДЕРАЦИИ"</w:t>
      </w:r>
    </w:p>
    <w:p w:rsidR="003C7534" w:rsidRPr="003C7534" w:rsidRDefault="003C75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7534" w:rsidRPr="003C7534" w:rsidRDefault="003C75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C7534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3C7534" w:rsidRPr="003C7534" w:rsidRDefault="003C75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7534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3C7534" w:rsidRPr="003C7534" w:rsidRDefault="003C75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7534">
        <w:rPr>
          <w:rFonts w:ascii="Times New Roman" w:hAnsi="Times New Roman" w:cs="Times New Roman"/>
          <w:sz w:val="24"/>
          <w:szCs w:val="24"/>
        </w:rPr>
        <w:t>11 июня 2010 года</w:t>
      </w:r>
    </w:p>
    <w:p w:rsidR="003C7534" w:rsidRPr="003C7534" w:rsidRDefault="003C75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7534" w:rsidRPr="003C7534" w:rsidRDefault="003C75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7534">
        <w:rPr>
          <w:rFonts w:ascii="Times New Roman" w:hAnsi="Times New Roman" w:cs="Times New Roman"/>
          <w:sz w:val="24"/>
          <w:szCs w:val="24"/>
        </w:rPr>
        <w:t>Одобрен</w:t>
      </w:r>
    </w:p>
    <w:p w:rsidR="003C7534" w:rsidRPr="003C7534" w:rsidRDefault="003C75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7534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3C7534" w:rsidRPr="003C7534" w:rsidRDefault="003C75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7534">
        <w:rPr>
          <w:rFonts w:ascii="Times New Roman" w:hAnsi="Times New Roman" w:cs="Times New Roman"/>
          <w:sz w:val="24"/>
          <w:szCs w:val="24"/>
        </w:rPr>
        <w:t>23 июня 2010 года</w:t>
      </w:r>
    </w:p>
    <w:p w:rsidR="003C7534" w:rsidRPr="003C7534" w:rsidRDefault="003C75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7534" w:rsidRPr="003C7534" w:rsidRDefault="003C75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534">
        <w:rPr>
          <w:rFonts w:ascii="Times New Roman" w:hAnsi="Times New Roman" w:cs="Times New Roman"/>
          <w:sz w:val="24"/>
          <w:szCs w:val="24"/>
        </w:rPr>
        <w:t xml:space="preserve">Внести в статью 11 Федерального закона от 2 мая 2006 года </w:t>
      </w:r>
      <w:r w:rsidR="00751B32">
        <w:rPr>
          <w:rFonts w:ascii="Times New Roman" w:hAnsi="Times New Roman" w:cs="Times New Roman"/>
          <w:sz w:val="24"/>
          <w:szCs w:val="24"/>
        </w:rPr>
        <w:t>№</w:t>
      </w:r>
      <w:r w:rsidRPr="003C7534">
        <w:rPr>
          <w:rFonts w:ascii="Times New Roman" w:hAnsi="Times New Roman" w:cs="Times New Roman"/>
          <w:sz w:val="24"/>
          <w:szCs w:val="24"/>
        </w:rPr>
        <w:t xml:space="preserve"> 59-ФЗ </w:t>
      </w:r>
      <w:r w:rsidR="00751B32">
        <w:rPr>
          <w:rFonts w:ascii="Times New Roman" w:hAnsi="Times New Roman" w:cs="Times New Roman"/>
          <w:sz w:val="24"/>
          <w:szCs w:val="24"/>
        </w:rPr>
        <w:t>«</w:t>
      </w:r>
      <w:r w:rsidRPr="003C7534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751B32">
        <w:rPr>
          <w:rFonts w:ascii="Times New Roman" w:hAnsi="Times New Roman" w:cs="Times New Roman"/>
          <w:sz w:val="24"/>
          <w:szCs w:val="24"/>
        </w:rPr>
        <w:t>»</w:t>
      </w:r>
      <w:r w:rsidRPr="003C7534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2006, N 19, ст. 2060) следующие изменения:</w:t>
      </w:r>
    </w:p>
    <w:p w:rsidR="003C7534" w:rsidRPr="003C7534" w:rsidRDefault="003C75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534">
        <w:rPr>
          <w:rFonts w:ascii="Times New Roman" w:hAnsi="Times New Roman" w:cs="Times New Roman"/>
          <w:sz w:val="24"/>
          <w:szCs w:val="24"/>
        </w:rPr>
        <w:t>1) часть 2 после слова "решение</w:t>
      </w:r>
      <w:proofErr w:type="gramStart"/>
      <w:r w:rsidRPr="003C7534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3C7534">
        <w:rPr>
          <w:rFonts w:ascii="Times New Roman" w:hAnsi="Times New Roman" w:cs="Times New Roman"/>
          <w:sz w:val="24"/>
          <w:szCs w:val="24"/>
        </w:rPr>
        <w:t xml:space="preserve"> дополнить словами "в течение семи дней со дня регистрации";</w:t>
      </w:r>
    </w:p>
    <w:p w:rsidR="003C7534" w:rsidRPr="003C7534" w:rsidRDefault="003C75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534">
        <w:rPr>
          <w:rFonts w:ascii="Times New Roman" w:hAnsi="Times New Roman" w:cs="Times New Roman"/>
          <w:sz w:val="24"/>
          <w:szCs w:val="24"/>
        </w:rPr>
        <w:t>2) часть 4 после слов "о чем" дополнить словами "в течение семи дней со дня регистрации обращения".</w:t>
      </w:r>
    </w:p>
    <w:p w:rsidR="003C7534" w:rsidRPr="003C7534" w:rsidRDefault="003C75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7534" w:rsidRPr="003C7534" w:rsidRDefault="003C75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7534">
        <w:rPr>
          <w:rFonts w:ascii="Times New Roman" w:hAnsi="Times New Roman" w:cs="Times New Roman"/>
          <w:sz w:val="24"/>
          <w:szCs w:val="24"/>
        </w:rPr>
        <w:t>Президент</w:t>
      </w:r>
    </w:p>
    <w:p w:rsidR="003C7534" w:rsidRPr="003C7534" w:rsidRDefault="003C75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753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C7534" w:rsidRPr="003C7534" w:rsidRDefault="003C75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7534">
        <w:rPr>
          <w:rFonts w:ascii="Times New Roman" w:hAnsi="Times New Roman" w:cs="Times New Roman"/>
          <w:sz w:val="24"/>
          <w:szCs w:val="24"/>
        </w:rPr>
        <w:t>Д.МЕДВЕДЕВ</w:t>
      </w:r>
    </w:p>
    <w:p w:rsidR="003C7534" w:rsidRPr="003C7534" w:rsidRDefault="003C75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C7534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3C7534" w:rsidRPr="003C7534" w:rsidRDefault="003C7534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3C7534">
        <w:rPr>
          <w:rFonts w:ascii="Times New Roman" w:hAnsi="Times New Roman" w:cs="Times New Roman"/>
          <w:sz w:val="24"/>
          <w:szCs w:val="24"/>
        </w:rPr>
        <w:t>29 июня 2010 года</w:t>
      </w:r>
    </w:p>
    <w:p w:rsidR="003C7534" w:rsidRPr="003C7534" w:rsidRDefault="00751B32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bookmarkEnd w:id="0"/>
      <w:r w:rsidR="003C7534" w:rsidRPr="003C7534">
        <w:rPr>
          <w:rFonts w:ascii="Times New Roman" w:hAnsi="Times New Roman" w:cs="Times New Roman"/>
          <w:sz w:val="24"/>
          <w:szCs w:val="24"/>
        </w:rPr>
        <w:t xml:space="preserve"> 126-ФЗ</w:t>
      </w:r>
    </w:p>
    <w:p w:rsidR="003C7534" w:rsidRPr="003C7534" w:rsidRDefault="003C753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3C7534" w:rsidRPr="003C7534" w:rsidSect="00DE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34"/>
    <w:rsid w:val="003C7534"/>
    <w:rsid w:val="00751B32"/>
    <w:rsid w:val="00A0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5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75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75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5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75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75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3</cp:revision>
  <dcterms:created xsi:type="dcterms:W3CDTF">2018-10-02T08:34:00Z</dcterms:created>
  <dcterms:modified xsi:type="dcterms:W3CDTF">2018-10-12T12:29:00Z</dcterms:modified>
</cp:coreProperties>
</file>